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303" w:rsidRPr="008828B5" w:rsidRDefault="008B5303" w:rsidP="003F01F9">
      <w:pPr>
        <w:spacing w:line="480" w:lineRule="auto"/>
        <w:jc w:val="center"/>
        <w:rPr>
          <w:rFonts w:ascii="Times New Roman" w:hAnsi="Times New Roman" w:cs="Times New Roman"/>
          <w:sz w:val="24"/>
          <w:szCs w:val="24"/>
        </w:rPr>
      </w:pPr>
      <w:bookmarkStart w:id="0" w:name="_GoBack"/>
      <w:bookmarkEnd w:id="0"/>
    </w:p>
    <w:p w:rsidR="008B5303" w:rsidRPr="008828B5" w:rsidRDefault="008B5303" w:rsidP="003F01F9">
      <w:pPr>
        <w:spacing w:line="480" w:lineRule="auto"/>
        <w:jc w:val="center"/>
        <w:rPr>
          <w:rFonts w:ascii="Times New Roman" w:hAnsi="Times New Roman" w:cs="Times New Roman"/>
          <w:sz w:val="24"/>
          <w:szCs w:val="24"/>
        </w:rPr>
      </w:pPr>
    </w:p>
    <w:p w:rsidR="008B5303" w:rsidRPr="008828B5" w:rsidRDefault="008B5303" w:rsidP="003F01F9">
      <w:pPr>
        <w:spacing w:line="480" w:lineRule="auto"/>
        <w:jc w:val="center"/>
        <w:rPr>
          <w:rFonts w:ascii="Times New Roman" w:hAnsi="Times New Roman" w:cs="Times New Roman"/>
          <w:sz w:val="24"/>
          <w:szCs w:val="24"/>
        </w:rPr>
      </w:pPr>
    </w:p>
    <w:p w:rsidR="008B5303" w:rsidRPr="008828B5" w:rsidRDefault="008B5303" w:rsidP="003F01F9">
      <w:pPr>
        <w:spacing w:line="480" w:lineRule="auto"/>
        <w:jc w:val="center"/>
        <w:rPr>
          <w:rFonts w:ascii="Times New Roman" w:hAnsi="Times New Roman" w:cs="Times New Roman"/>
          <w:sz w:val="24"/>
          <w:szCs w:val="24"/>
        </w:rPr>
      </w:pPr>
    </w:p>
    <w:p w:rsidR="008B5303" w:rsidRPr="008828B5" w:rsidRDefault="008B5303" w:rsidP="003F01F9">
      <w:pPr>
        <w:spacing w:line="480" w:lineRule="auto"/>
        <w:jc w:val="center"/>
        <w:rPr>
          <w:rFonts w:ascii="Times New Roman" w:hAnsi="Times New Roman" w:cs="Times New Roman"/>
          <w:sz w:val="24"/>
          <w:szCs w:val="24"/>
        </w:rPr>
      </w:pPr>
    </w:p>
    <w:p w:rsidR="008B5303" w:rsidRPr="008828B5" w:rsidRDefault="008B5303" w:rsidP="003F01F9">
      <w:pPr>
        <w:spacing w:line="480" w:lineRule="auto"/>
        <w:jc w:val="center"/>
        <w:rPr>
          <w:rFonts w:ascii="Times New Roman" w:hAnsi="Times New Roman" w:cs="Times New Roman"/>
          <w:sz w:val="24"/>
          <w:szCs w:val="24"/>
        </w:rPr>
      </w:pPr>
    </w:p>
    <w:p w:rsidR="008B5303" w:rsidRPr="008828B5" w:rsidRDefault="008B5303" w:rsidP="003F01F9">
      <w:pPr>
        <w:spacing w:line="480" w:lineRule="auto"/>
        <w:jc w:val="center"/>
        <w:rPr>
          <w:rFonts w:ascii="Times New Roman" w:hAnsi="Times New Roman" w:cs="Times New Roman"/>
          <w:sz w:val="24"/>
          <w:szCs w:val="24"/>
        </w:rPr>
      </w:pPr>
      <w:r w:rsidRPr="008828B5">
        <w:rPr>
          <w:rFonts w:ascii="Times New Roman" w:hAnsi="Times New Roman" w:cs="Times New Roman"/>
          <w:sz w:val="24"/>
          <w:szCs w:val="24"/>
        </w:rPr>
        <w:t>Case Assignment 8</w:t>
      </w:r>
    </w:p>
    <w:p w:rsidR="008B5303" w:rsidRPr="008828B5" w:rsidRDefault="008B5303" w:rsidP="003F01F9">
      <w:pPr>
        <w:spacing w:line="480" w:lineRule="auto"/>
        <w:jc w:val="center"/>
        <w:rPr>
          <w:rFonts w:ascii="Times New Roman" w:hAnsi="Times New Roman" w:cs="Times New Roman"/>
          <w:sz w:val="24"/>
          <w:szCs w:val="24"/>
        </w:rPr>
      </w:pPr>
      <w:r w:rsidRPr="008828B5">
        <w:rPr>
          <w:rFonts w:ascii="Times New Roman" w:hAnsi="Times New Roman" w:cs="Times New Roman"/>
          <w:sz w:val="24"/>
          <w:szCs w:val="24"/>
        </w:rPr>
        <w:t>Name</w:t>
      </w:r>
    </w:p>
    <w:p w:rsidR="008B5303" w:rsidRPr="008828B5" w:rsidRDefault="008B5303" w:rsidP="003F01F9">
      <w:pPr>
        <w:spacing w:line="480" w:lineRule="auto"/>
        <w:jc w:val="center"/>
        <w:rPr>
          <w:rFonts w:ascii="Times New Roman" w:hAnsi="Times New Roman" w:cs="Times New Roman"/>
          <w:sz w:val="24"/>
          <w:szCs w:val="24"/>
        </w:rPr>
      </w:pPr>
      <w:r w:rsidRPr="008828B5">
        <w:rPr>
          <w:rFonts w:ascii="Times New Roman" w:hAnsi="Times New Roman" w:cs="Times New Roman"/>
          <w:sz w:val="24"/>
          <w:szCs w:val="24"/>
        </w:rPr>
        <w:t>Institution</w:t>
      </w:r>
    </w:p>
    <w:p w:rsidR="008B5303" w:rsidRPr="008828B5" w:rsidRDefault="008B5303" w:rsidP="003F01F9">
      <w:pPr>
        <w:spacing w:line="480" w:lineRule="auto"/>
        <w:jc w:val="center"/>
        <w:rPr>
          <w:rFonts w:ascii="Times New Roman" w:hAnsi="Times New Roman" w:cs="Times New Roman"/>
          <w:sz w:val="24"/>
          <w:szCs w:val="24"/>
        </w:rPr>
      </w:pPr>
      <w:r w:rsidRPr="008828B5">
        <w:rPr>
          <w:rFonts w:ascii="Times New Roman" w:hAnsi="Times New Roman" w:cs="Times New Roman"/>
          <w:sz w:val="24"/>
          <w:szCs w:val="24"/>
        </w:rPr>
        <w:t>Date</w:t>
      </w:r>
      <w:r w:rsidRPr="008828B5">
        <w:rPr>
          <w:rFonts w:ascii="Times New Roman" w:hAnsi="Times New Roman" w:cs="Times New Roman"/>
          <w:sz w:val="24"/>
          <w:szCs w:val="24"/>
        </w:rPr>
        <w:br w:type="page"/>
      </w:r>
    </w:p>
    <w:p w:rsidR="002B4C43" w:rsidRPr="008828B5" w:rsidRDefault="002B4C43" w:rsidP="003F01F9">
      <w:pPr>
        <w:spacing w:line="480" w:lineRule="auto"/>
        <w:jc w:val="center"/>
        <w:rPr>
          <w:rFonts w:ascii="Times New Roman" w:hAnsi="Times New Roman" w:cs="Times New Roman"/>
          <w:sz w:val="24"/>
          <w:szCs w:val="24"/>
        </w:rPr>
      </w:pPr>
      <w:r w:rsidRPr="008828B5">
        <w:rPr>
          <w:rFonts w:ascii="Times New Roman" w:hAnsi="Times New Roman" w:cs="Times New Roman"/>
          <w:sz w:val="24"/>
          <w:szCs w:val="24"/>
        </w:rPr>
        <w:lastRenderedPageBreak/>
        <w:t>Case Assignment 8</w:t>
      </w:r>
    </w:p>
    <w:p w:rsidR="00A6068F" w:rsidRDefault="00DE214F" w:rsidP="00A6068F">
      <w:pPr>
        <w:spacing w:line="480" w:lineRule="auto"/>
        <w:ind w:firstLine="720"/>
        <w:rPr>
          <w:rFonts w:ascii="Times New Roman" w:hAnsi="Times New Roman" w:cs="Times New Roman"/>
          <w:sz w:val="24"/>
          <w:szCs w:val="24"/>
        </w:rPr>
      </w:pPr>
      <w:r w:rsidRPr="008828B5">
        <w:rPr>
          <w:rFonts w:ascii="Times New Roman" w:hAnsi="Times New Roman" w:cs="Times New Roman"/>
          <w:sz w:val="24"/>
          <w:szCs w:val="24"/>
        </w:rPr>
        <w:t xml:space="preserve">Of the various pricing objectives, value-based pricing is the strategy that Under Armour appear to be pursuing in its marketing of running shoes. Value-based price is a pricing strategy that involves setting </w:t>
      </w:r>
      <w:r w:rsidR="0079656A" w:rsidRPr="008828B5">
        <w:rPr>
          <w:rFonts w:ascii="Times New Roman" w:hAnsi="Times New Roman" w:cs="Times New Roman"/>
          <w:sz w:val="24"/>
          <w:szCs w:val="24"/>
        </w:rPr>
        <w:t xml:space="preserve">prices </w:t>
      </w:r>
      <w:r w:rsidRPr="008828B5">
        <w:rPr>
          <w:rFonts w:ascii="Times New Roman" w:hAnsi="Times New Roman" w:cs="Times New Roman"/>
          <w:sz w:val="24"/>
          <w:szCs w:val="24"/>
        </w:rPr>
        <w:t>in a primary manner</w:t>
      </w:r>
      <w:r w:rsidR="009B24DA">
        <w:rPr>
          <w:rFonts w:ascii="Times New Roman" w:hAnsi="Times New Roman" w:cs="Times New Roman"/>
          <w:sz w:val="24"/>
          <w:szCs w:val="24"/>
        </w:rPr>
        <w:t>, and as such, it is based on the perceived value of the customer of the products or services</w:t>
      </w:r>
      <w:r w:rsidR="0079656A" w:rsidRPr="008828B5">
        <w:rPr>
          <w:rFonts w:ascii="Times New Roman" w:hAnsi="Times New Roman" w:cs="Times New Roman"/>
          <w:sz w:val="24"/>
          <w:szCs w:val="24"/>
        </w:rPr>
        <w:t>. Setting prices is notdone in an exclusive way, but it is done based on the estimated or perceived values of the product an</w:t>
      </w:r>
      <w:r w:rsidR="00224C38" w:rsidRPr="008828B5">
        <w:rPr>
          <w:rFonts w:ascii="Times New Roman" w:hAnsi="Times New Roman" w:cs="Times New Roman"/>
          <w:sz w:val="24"/>
          <w:szCs w:val="24"/>
        </w:rPr>
        <w:t>d not the costs of the products (Pride &amp; Ferrell, 2016).</w:t>
      </w:r>
      <w:r w:rsidR="0079656A" w:rsidRPr="008828B5">
        <w:rPr>
          <w:rFonts w:ascii="Times New Roman" w:hAnsi="Times New Roman" w:cs="Times New Roman"/>
          <w:sz w:val="24"/>
          <w:szCs w:val="24"/>
        </w:rPr>
        <w:t xml:space="preserve"> Value-based pricing strategy will help Under Armour to dominate the market across continents. In addition, the company wil</w:t>
      </w:r>
      <w:r w:rsidR="008F5540" w:rsidRPr="008828B5">
        <w:rPr>
          <w:rFonts w:ascii="Times New Roman" w:hAnsi="Times New Roman" w:cs="Times New Roman"/>
          <w:sz w:val="24"/>
          <w:szCs w:val="24"/>
        </w:rPr>
        <w:t xml:space="preserve">l also achieve the market share. </w:t>
      </w:r>
    </w:p>
    <w:p w:rsidR="00D12736" w:rsidRPr="008828B5" w:rsidRDefault="008F5540" w:rsidP="00A6068F">
      <w:pPr>
        <w:spacing w:line="480" w:lineRule="auto"/>
        <w:ind w:firstLine="720"/>
        <w:rPr>
          <w:rFonts w:ascii="Times New Roman" w:hAnsi="Times New Roman" w:cs="Times New Roman"/>
          <w:sz w:val="24"/>
          <w:szCs w:val="24"/>
        </w:rPr>
      </w:pPr>
      <w:r w:rsidRPr="008828B5">
        <w:rPr>
          <w:rFonts w:ascii="Times New Roman" w:hAnsi="Times New Roman" w:cs="Times New Roman"/>
          <w:sz w:val="24"/>
          <w:szCs w:val="24"/>
        </w:rPr>
        <w:t xml:space="preserve">Customers will also benefit from products that meet their preferences, and as such, this makes them want to shop from Under Armour. </w:t>
      </w:r>
      <w:r w:rsidR="009B24DA">
        <w:rPr>
          <w:rFonts w:ascii="Times New Roman" w:hAnsi="Times New Roman" w:cs="Times New Roman"/>
          <w:sz w:val="24"/>
          <w:szCs w:val="24"/>
        </w:rPr>
        <w:t>In addition, the value-based pricing principle can be applied by Under Armour since it is well applicable to a market where possessing items is likely to enhance the self-image of the product</w:t>
      </w:r>
      <w:r w:rsidR="00765B0F">
        <w:rPr>
          <w:rFonts w:ascii="Times New Roman" w:hAnsi="Times New Roman" w:cs="Times New Roman"/>
          <w:sz w:val="24"/>
          <w:szCs w:val="24"/>
        </w:rPr>
        <w:t xml:space="preserve"> (Pride &amp; Ferrell, 2016)</w:t>
      </w:r>
      <w:r w:rsidR="009B24DA">
        <w:rPr>
          <w:rFonts w:ascii="Times New Roman" w:hAnsi="Times New Roman" w:cs="Times New Roman"/>
          <w:sz w:val="24"/>
          <w:szCs w:val="24"/>
        </w:rPr>
        <w:t>.</w:t>
      </w:r>
      <w:r w:rsidR="0093541A">
        <w:rPr>
          <w:rFonts w:ascii="Times New Roman" w:hAnsi="Times New Roman" w:cs="Times New Roman"/>
          <w:sz w:val="24"/>
          <w:szCs w:val="24"/>
        </w:rPr>
        <w:t xml:space="preserve"> For Under Armour to apply the value-based principle, it is fundamental to implement an open communication channel as well as stable strong relationships with its customers. As a result, this will guarantee effective feedback from its customers based on the product’s features.</w:t>
      </w:r>
    </w:p>
    <w:p w:rsidR="00A6068F" w:rsidRDefault="008F5540" w:rsidP="003F01F9">
      <w:pPr>
        <w:spacing w:line="480" w:lineRule="auto"/>
        <w:ind w:firstLine="720"/>
        <w:rPr>
          <w:rFonts w:ascii="Times New Roman" w:hAnsi="Times New Roman" w:cs="Times New Roman"/>
          <w:sz w:val="24"/>
          <w:szCs w:val="24"/>
        </w:rPr>
      </w:pPr>
      <w:r w:rsidRPr="008828B5">
        <w:rPr>
          <w:rFonts w:ascii="Times New Roman" w:hAnsi="Times New Roman" w:cs="Times New Roman"/>
          <w:sz w:val="24"/>
          <w:szCs w:val="24"/>
        </w:rPr>
        <w:t xml:space="preserve">The price </w:t>
      </w:r>
      <w:r w:rsidR="00030FD0">
        <w:rPr>
          <w:rFonts w:ascii="Times New Roman" w:hAnsi="Times New Roman" w:cs="Times New Roman"/>
          <w:sz w:val="24"/>
          <w:szCs w:val="24"/>
        </w:rPr>
        <w:t>is an essential criterion</w:t>
      </w:r>
      <w:r w:rsidR="00B14322" w:rsidRPr="008828B5">
        <w:rPr>
          <w:rFonts w:ascii="Times New Roman" w:hAnsi="Times New Roman" w:cs="Times New Roman"/>
          <w:sz w:val="24"/>
          <w:szCs w:val="24"/>
        </w:rPr>
        <w:t xml:space="preserve"> as far as the customer purchasing behaviour. Over the years, a lot of attention has been directed to the process of setting the price. In addition, it is important for Under Armour to place a lot of emphasis on setting the prices for their products since this influences competition in the market</w:t>
      </w:r>
      <w:r w:rsidR="00224C38" w:rsidRPr="008828B5">
        <w:rPr>
          <w:rFonts w:ascii="Times New Roman" w:hAnsi="Times New Roman" w:cs="Times New Roman"/>
          <w:sz w:val="24"/>
          <w:szCs w:val="24"/>
        </w:rPr>
        <w:t xml:space="preserve"> (Pride &amp; Ferrell, 2016)</w:t>
      </w:r>
      <w:r w:rsidR="00B14322" w:rsidRPr="008828B5">
        <w:rPr>
          <w:rFonts w:ascii="Times New Roman" w:hAnsi="Times New Roman" w:cs="Times New Roman"/>
          <w:sz w:val="24"/>
          <w:szCs w:val="24"/>
        </w:rPr>
        <w:t xml:space="preserve">. After studying the entire market, the company should be in a pole position to set prices that will help it to reduce the stiff competition among other companies. </w:t>
      </w:r>
      <w:r w:rsidR="00CF2FDF">
        <w:rPr>
          <w:rFonts w:ascii="Times New Roman" w:hAnsi="Times New Roman" w:cs="Times New Roman"/>
          <w:sz w:val="24"/>
          <w:szCs w:val="24"/>
        </w:rPr>
        <w:t xml:space="preserve">On the same note, the company should also segment its way to pricing success. The customers, market areas, product lines ought to have unique prices in order to ensure it achieves maximum </w:t>
      </w:r>
      <w:r w:rsidR="00CF2FDF">
        <w:rPr>
          <w:rFonts w:ascii="Times New Roman" w:hAnsi="Times New Roman" w:cs="Times New Roman"/>
          <w:sz w:val="24"/>
          <w:szCs w:val="24"/>
        </w:rPr>
        <w:lastRenderedPageBreak/>
        <w:t xml:space="preserve">profitability. </w:t>
      </w:r>
      <w:r w:rsidR="00CF2FDF" w:rsidRPr="00CF2FDF">
        <w:rPr>
          <w:rFonts w:ascii="Times New Roman" w:hAnsi="Times New Roman" w:cs="Times New Roman"/>
          <w:sz w:val="24"/>
          <w:szCs w:val="24"/>
        </w:rPr>
        <w:t xml:space="preserve">Under Armour </w:t>
      </w:r>
      <w:r w:rsidR="00CF2FDF">
        <w:rPr>
          <w:rFonts w:ascii="Times New Roman" w:hAnsi="Times New Roman" w:cs="Times New Roman"/>
          <w:sz w:val="24"/>
          <w:szCs w:val="24"/>
        </w:rPr>
        <w:t xml:space="preserve">should segment its prices to maximize its revenue, and as such, this will build customer loyalty using personalized deals. </w:t>
      </w:r>
      <w:r w:rsidR="00B14322" w:rsidRPr="008828B5">
        <w:rPr>
          <w:rFonts w:ascii="Times New Roman" w:hAnsi="Times New Roman" w:cs="Times New Roman"/>
          <w:sz w:val="24"/>
          <w:szCs w:val="24"/>
        </w:rPr>
        <w:t>It is also vital for the company to put a lot of emphasize on its evaluation of competitive policies</w:t>
      </w:r>
      <w:r w:rsidR="002B4C43" w:rsidRPr="008828B5">
        <w:rPr>
          <w:rFonts w:ascii="Times New Roman" w:hAnsi="Times New Roman" w:cs="Times New Roman"/>
          <w:sz w:val="24"/>
          <w:szCs w:val="24"/>
        </w:rPr>
        <w:t xml:space="preserve"> to dominate the market.</w:t>
      </w:r>
      <w:r w:rsidR="005B6193">
        <w:rPr>
          <w:rFonts w:ascii="Times New Roman" w:hAnsi="Times New Roman" w:cs="Times New Roman"/>
          <w:sz w:val="24"/>
          <w:szCs w:val="24"/>
        </w:rPr>
        <w:t xml:space="preserve"> The market is governed by stiff competition, which forces companies </w:t>
      </w:r>
      <w:r w:rsidR="00237FC5">
        <w:rPr>
          <w:rFonts w:ascii="Times New Roman" w:hAnsi="Times New Roman" w:cs="Times New Roman"/>
          <w:sz w:val="24"/>
          <w:szCs w:val="24"/>
        </w:rPr>
        <w:t>to come up with policies to reduce competition and guarantee more profits.</w:t>
      </w:r>
    </w:p>
    <w:p w:rsidR="008F5540" w:rsidRPr="008828B5" w:rsidRDefault="004977D4" w:rsidP="003F01F9">
      <w:pPr>
        <w:spacing w:line="480" w:lineRule="auto"/>
        <w:ind w:firstLine="720"/>
        <w:rPr>
          <w:rFonts w:ascii="Times New Roman" w:hAnsi="Times New Roman" w:cs="Times New Roman"/>
          <w:sz w:val="24"/>
          <w:szCs w:val="24"/>
        </w:rPr>
      </w:pPr>
      <w:r w:rsidRPr="008828B5">
        <w:rPr>
          <w:rFonts w:ascii="Times New Roman" w:hAnsi="Times New Roman" w:cs="Times New Roman"/>
          <w:sz w:val="24"/>
          <w:szCs w:val="24"/>
        </w:rPr>
        <w:t xml:space="preserve">I would recommend Under Armour </w:t>
      </w:r>
      <w:r w:rsidR="003F01F9" w:rsidRPr="008828B5">
        <w:rPr>
          <w:rFonts w:ascii="Times New Roman" w:hAnsi="Times New Roman" w:cs="Times New Roman"/>
          <w:sz w:val="24"/>
          <w:szCs w:val="24"/>
        </w:rPr>
        <w:t xml:space="preserve">to </w:t>
      </w:r>
      <w:r w:rsidRPr="008828B5">
        <w:rPr>
          <w:rFonts w:ascii="Times New Roman" w:hAnsi="Times New Roman" w:cs="Times New Roman"/>
          <w:sz w:val="24"/>
          <w:szCs w:val="24"/>
        </w:rPr>
        <w:t xml:space="preserve">use demand-based for a new shirt equipped with LED lights. Demand based pricing is a method </w:t>
      </w:r>
      <w:r w:rsidR="0095260A">
        <w:rPr>
          <w:rFonts w:ascii="Times New Roman" w:hAnsi="Times New Roman" w:cs="Times New Roman"/>
          <w:sz w:val="24"/>
          <w:szCs w:val="24"/>
        </w:rPr>
        <w:t>that many modern companies have accommodated to guarantee more revenue. As such, this method</w:t>
      </w:r>
      <w:r w:rsidRPr="008828B5">
        <w:rPr>
          <w:rFonts w:ascii="Times New Roman" w:hAnsi="Times New Roman" w:cs="Times New Roman"/>
          <w:sz w:val="24"/>
          <w:szCs w:val="24"/>
        </w:rPr>
        <w:t xml:space="preserve"> mostly base on the rate in which the customer need the customer as well as how the product is perceived. </w:t>
      </w:r>
      <w:r w:rsidR="00237FC5">
        <w:rPr>
          <w:rFonts w:ascii="Times New Roman" w:hAnsi="Times New Roman" w:cs="Times New Roman"/>
          <w:sz w:val="24"/>
          <w:szCs w:val="24"/>
        </w:rPr>
        <w:t>Again, demand based pricing allows the responsiveness of the customer to buy the product at various prices</w:t>
      </w:r>
      <w:r w:rsidR="00765B0F">
        <w:rPr>
          <w:rFonts w:ascii="Times New Roman" w:hAnsi="Times New Roman" w:cs="Times New Roman"/>
          <w:sz w:val="24"/>
          <w:szCs w:val="24"/>
        </w:rPr>
        <w:t xml:space="preserve">, and this allows setting an excellent price. </w:t>
      </w:r>
      <w:r w:rsidRPr="008828B5">
        <w:rPr>
          <w:rFonts w:ascii="Times New Roman" w:hAnsi="Times New Roman" w:cs="Times New Roman"/>
          <w:sz w:val="24"/>
          <w:szCs w:val="24"/>
        </w:rPr>
        <w:t>In this case, Under Armour should initiate the demand based pricing</w:t>
      </w:r>
      <w:r w:rsidR="00FB0BFA" w:rsidRPr="008828B5">
        <w:rPr>
          <w:rFonts w:ascii="Times New Roman" w:hAnsi="Times New Roman" w:cs="Times New Roman"/>
          <w:sz w:val="24"/>
          <w:szCs w:val="24"/>
        </w:rPr>
        <w:t xml:space="preserve"> to be in a position to determine how frequent the consumers require the products. </w:t>
      </w:r>
      <w:r w:rsidR="0095260A">
        <w:rPr>
          <w:rFonts w:ascii="Times New Roman" w:hAnsi="Times New Roman" w:cs="Times New Roman"/>
          <w:sz w:val="24"/>
          <w:szCs w:val="24"/>
        </w:rPr>
        <w:t xml:space="preserve">As a result, the company will produce more goods to meet the demand of customers. </w:t>
      </w:r>
      <w:r w:rsidR="00765B0F">
        <w:rPr>
          <w:rFonts w:ascii="Times New Roman" w:hAnsi="Times New Roman" w:cs="Times New Roman"/>
          <w:sz w:val="24"/>
          <w:szCs w:val="24"/>
        </w:rPr>
        <w:t xml:space="preserve">Price slimming is one of the methods under demand based pricing. </w:t>
      </w:r>
      <w:r w:rsidR="0095260A">
        <w:rPr>
          <w:rFonts w:ascii="Times New Roman" w:hAnsi="Times New Roman" w:cs="Times New Roman"/>
          <w:sz w:val="24"/>
          <w:szCs w:val="24"/>
        </w:rPr>
        <w:t>In this case, t</w:t>
      </w:r>
      <w:r w:rsidR="00765B0F">
        <w:rPr>
          <w:rFonts w:ascii="Times New Roman" w:hAnsi="Times New Roman" w:cs="Times New Roman"/>
          <w:sz w:val="24"/>
          <w:szCs w:val="24"/>
        </w:rPr>
        <w:t>he initial price is very highly to permit customers who have more purchasing power to buy the product. Upon the reduction of the price, customers who were not able to purchase the product are able to purchase them.</w:t>
      </w:r>
    </w:p>
    <w:p w:rsidR="003F01F9" w:rsidRPr="008828B5" w:rsidRDefault="003F01F9" w:rsidP="003F01F9">
      <w:pPr>
        <w:spacing w:line="480" w:lineRule="auto"/>
        <w:rPr>
          <w:rFonts w:ascii="Times New Roman" w:hAnsi="Times New Roman" w:cs="Times New Roman"/>
          <w:sz w:val="24"/>
          <w:szCs w:val="24"/>
        </w:rPr>
      </w:pPr>
    </w:p>
    <w:p w:rsidR="003F01F9" w:rsidRPr="008828B5" w:rsidRDefault="003F01F9" w:rsidP="003F01F9">
      <w:pPr>
        <w:spacing w:line="480" w:lineRule="auto"/>
        <w:rPr>
          <w:rFonts w:ascii="Times New Roman" w:hAnsi="Times New Roman" w:cs="Times New Roman"/>
          <w:sz w:val="24"/>
          <w:szCs w:val="24"/>
        </w:rPr>
      </w:pPr>
    </w:p>
    <w:p w:rsidR="00A74314" w:rsidRPr="008828B5" w:rsidRDefault="00A74314" w:rsidP="003F01F9">
      <w:pPr>
        <w:spacing w:line="480" w:lineRule="auto"/>
        <w:jc w:val="center"/>
        <w:rPr>
          <w:rFonts w:ascii="Times New Roman" w:hAnsi="Times New Roman" w:cs="Times New Roman"/>
          <w:sz w:val="24"/>
          <w:szCs w:val="24"/>
        </w:rPr>
      </w:pPr>
    </w:p>
    <w:p w:rsidR="001D7F22" w:rsidRDefault="001D7F22" w:rsidP="003F01F9">
      <w:pPr>
        <w:spacing w:line="480" w:lineRule="auto"/>
        <w:jc w:val="center"/>
        <w:rPr>
          <w:rFonts w:ascii="Times New Roman" w:hAnsi="Times New Roman" w:cs="Times New Roman"/>
          <w:sz w:val="24"/>
          <w:szCs w:val="24"/>
        </w:rPr>
      </w:pPr>
    </w:p>
    <w:p w:rsidR="001D7F22" w:rsidRDefault="001D7F22" w:rsidP="003F01F9">
      <w:pPr>
        <w:spacing w:line="480" w:lineRule="auto"/>
        <w:jc w:val="center"/>
        <w:rPr>
          <w:rFonts w:ascii="Times New Roman" w:hAnsi="Times New Roman" w:cs="Times New Roman"/>
          <w:sz w:val="24"/>
          <w:szCs w:val="24"/>
        </w:rPr>
      </w:pPr>
    </w:p>
    <w:p w:rsidR="00A84A54" w:rsidRDefault="00A84A54" w:rsidP="00A84A54">
      <w:pPr>
        <w:spacing w:line="480" w:lineRule="auto"/>
        <w:rPr>
          <w:rFonts w:ascii="Times New Roman" w:hAnsi="Times New Roman" w:cs="Times New Roman"/>
          <w:sz w:val="24"/>
          <w:szCs w:val="24"/>
        </w:rPr>
      </w:pPr>
    </w:p>
    <w:p w:rsidR="00FB0BFA" w:rsidRPr="008828B5" w:rsidRDefault="00FB0BFA" w:rsidP="00A84A54">
      <w:pPr>
        <w:spacing w:line="480" w:lineRule="auto"/>
        <w:jc w:val="center"/>
        <w:rPr>
          <w:rFonts w:ascii="Times New Roman" w:hAnsi="Times New Roman" w:cs="Times New Roman"/>
          <w:sz w:val="24"/>
          <w:szCs w:val="24"/>
        </w:rPr>
      </w:pPr>
      <w:r w:rsidRPr="008828B5">
        <w:rPr>
          <w:rFonts w:ascii="Times New Roman" w:hAnsi="Times New Roman" w:cs="Times New Roman"/>
          <w:sz w:val="24"/>
          <w:szCs w:val="24"/>
        </w:rPr>
        <w:lastRenderedPageBreak/>
        <w:t>References</w:t>
      </w:r>
    </w:p>
    <w:p w:rsidR="00224C38" w:rsidRPr="008828B5" w:rsidRDefault="00224C38" w:rsidP="003F01F9">
      <w:pPr>
        <w:spacing w:line="480" w:lineRule="auto"/>
        <w:rPr>
          <w:rFonts w:ascii="Times New Roman" w:hAnsi="Times New Roman" w:cs="Times New Roman"/>
          <w:sz w:val="24"/>
          <w:szCs w:val="24"/>
        </w:rPr>
      </w:pPr>
      <w:r w:rsidRPr="008828B5">
        <w:rPr>
          <w:rFonts w:ascii="Times New Roman" w:hAnsi="Times New Roman" w:cs="Times New Roman"/>
          <w:sz w:val="24"/>
          <w:szCs w:val="24"/>
          <w:shd w:val="clear" w:color="auto" w:fill="FFFFFF"/>
        </w:rPr>
        <w:t>Pride, W. M., &amp; Ferrell, O. C. (2016). </w:t>
      </w:r>
      <w:r w:rsidRPr="008828B5">
        <w:rPr>
          <w:rFonts w:ascii="Times New Roman" w:hAnsi="Times New Roman" w:cs="Times New Roman"/>
          <w:i/>
          <w:iCs/>
          <w:sz w:val="24"/>
          <w:szCs w:val="24"/>
          <w:shd w:val="clear" w:color="auto" w:fill="FFFFFF"/>
        </w:rPr>
        <w:t>Foundations of marketing</w:t>
      </w:r>
      <w:r w:rsidRPr="008828B5">
        <w:rPr>
          <w:rFonts w:ascii="Times New Roman" w:hAnsi="Times New Roman" w:cs="Times New Roman"/>
          <w:sz w:val="24"/>
          <w:szCs w:val="24"/>
          <w:shd w:val="clear" w:color="auto" w:fill="FFFFFF"/>
        </w:rPr>
        <w:t>. Cengage Learning.</w:t>
      </w:r>
    </w:p>
    <w:sectPr w:rsidR="00224C38" w:rsidRPr="008828B5" w:rsidSect="008B5303">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5A9" w:rsidRDefault="00A345A9" w:rsidP="008B5303">
      <w:pPr>
        <w:spacing w:after="0" w:line="240" w:lineRule="auto"/>
      </w:pPr>
      <w:r>
        <w:separator/>
      </w:r>
    </w:p>
  </w:endnote>
  <w:endnote w:type="continuationSeparator" w:id="0">
    <w:p w:rsidR="00A345A9" w:rsidRDefault="00A345A9" w:rsidP="008B5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5A9" w:rsidRDefault="00A345A9" w:rsidP="008B5303">
      <w:pPr>
        <w:spacing w:after="0" w:line="240" w:lineRule="auto"/>
      </w:pPr>
      <w:r>
        <w:separator/>
      </w:r>
    </w:p>
  </w:footnote>
  <w:footnote w:type="continuationSeparator" w:id="0">
    <w:p w:rsidR="00A345A9" w:rsidRDefault="00A345A9" w:rsidP="008B53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0226518"/>
      <w:docPartObj>
        <w:docPartGallery w:val="Page Numbers (Top of Page)"/>
        <w:docPartUnique/>
      </w:docPartObj>
    </w:sdtPr>
    <w:sdtEndPr>
      <w:rPr>
        <w:noProof/>
      </w:rPr>
    </w:sdtEndPr>
    <w:sdtContent>
      <w:p w:rsidR="008B5303" w:rsidRPr="008B5303" w:rsidRDefault="008B5303" w:rsidP="008B5303">
        <w:pPr>
          <w:pStyle w:val="Header"/>
          <w:spacing w:line="480" w:lineRule="auto"/>
          <w:rPr>
            <w:rFonts w:ascii="Times New Roman" w:hAnsi="Times New Roman" w:cs="Times New Roman"/>
            <w:sz w:val="24"/>
            <w:szCs w:val="24"/>
          </w:rPr>
        </w:pPr>
        <w:r w:rsidRPr="008B5303">
          <w:rPr>
            <w:rFonts w:ascii="Times New Roman" w:hAnsi="Times New Roman" w:cs="Times New Roman"/>
            <w:sz w:val="24"/>
            <w:szCs w:val="24"/>
          </w:rPr>
          <w:t>CASE ASSIGNMENT 8</w:t>
        </w:r>
        <w:r w:rsidR="00C949F7" w:rsidRPr="008B5303">
          <w:rPr>
            <w:rFonts w:ascii="Times New Roman" w:hAnsi="Times New Roman" w:cs="Times New Roman"/>
            <w:sz w:val="24"/>
            <w:szCs w:val="24"/>
          </w:rPr>
          <w:fldChar w:fldCharType="begin"/>
        </w:r>
        <w:r w:rsidRPr="008B5303">
          <w:rPr>
            <w:rFonts w:ascii="Times New Roman" w:hAnsi="Times New Roman" w:cs="Times New Roman"/>
            <w:sz w:val="24"/>
            <w:szCs w:val="24"/>
          </w:rPr>
          <w:instrText xml:space="preserve"> PAGE   \* MERGEFORMAT </w:instrText>
        </w:r>
        <w:r w:rsidR="00C949F7" w:rsidRPr="008B5303">
          <w:rPr>
            <w:rFonts w:ascii="Times New Roman" w:hAnsi="Times New Roman" w:cs="Times New Roman"/>
            <w:sz w:val="24"/>
            <w:szCs w:val="24"/>
          </w:rPr>
          <w:fldChar w:fldCharType="separate"/>
        </w:r>
        <w:r w:rsidR="006B06D6">
          <w:rPr>
            <w:rFonts w:ascii="Times New Roman" w:hAnsi="Times New Roman" w:cs="Times New Roman"/>
            <w:noProof/>
            <w:sz w:val="24"/>
            <w:szCs w:val="24"/>
          </w:rPr>
          <w:t>1</w:t>
        </w:r>
        <w:r w:rsidR="00C949F7" w:rsidRPr="008B530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303" w:rsidRPr="008B5303" w:rsidRDefault="008B5303" w:rsidP="008B5303">
    <w:pPr>
      <w:pStyle w:val="Header"/>
      <w:spacing w:line="480" w:lineRule="auto"/>
      <w:rPr>
        <w:rFonts w:ascii="Times New Roman" w:hAnsi="Times New Roman" w:cs="Times New Roman"/>
        <w:sz w:val="24"/>
        <w:szCs w:val="24"/>
      </w:rPr>
    </w:pPr>
    <w:r w:rsidRPr="008B5303">
      <w:rPr>
        <w:rFonts w:ascii="Times New Roman" w:hAnsi="Times New Roman" w:cs="Times New Roman"/>
        <w:sz w:val="24"/>
        <w:szCs w:val="24"/>
      </w:rPr>
      <w:t>Running head: Case Assignment 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14F"/>
    <w:rsid w:val="00030FD0"/>
    <w:rsid w:val="000C5941"/>
    <w:rsid w:val="001D7F22"/>
    <w:rsid w:val="00224C38"/>
    <w:rsid w:val="00237FC5"/>
    <w:rsid w:val="002B4C43"/>
    <w:rsid w:val="003F01F9"/>
    <w:rsid w:val="0047325A"/>
    <w:rsid w:val="004977D4"/>
    <w:rsid w:val="00555BEC"/>
    <w:rsid w:val="005A7F59"/>
    <w:rsid w:val="005B6193"/>
    <w:rsid w:val="005D4CE8"/>
    <w:rsid w:val="006B06D6"/>
    <w:rsid w:val="006B3F90"/>
    <w:rsid w:val="00731598"/>
    <w:rsid w:val="00743C80"/>
    <w:rsid w:val="00765B0F"/>
    <w:rsid w:val="0079656A"/>
    <w:rsid w:val="007D2127"/>
    <w:rsid w:val="008828B5"/>
    <w:rsid w:val="008B5303"/>
    <w:rsid w:val="008F5540"/>
    <w:rsid w:val="0093541A"/>
    <w:rsid w:val="0095260A"/>
    <w:rsid w:val="009B24DA"/>
    <w:rsid w:val="00A345A9"/>
    <w:rsid w:val="00A6068F"/>
    <w:rsid w:val="00A74314"/>
    <w:rsid w:val="00A84A54"/>
    <w:rsid w:val="00B14322"/>
    <w:rsid w:val="00B979FB"/>
    <w:rsid w:val="00C00C69"/>
    <w:rsid w:val="00C949F7"/>
    <w:rsid w:val="00CF2FDF"/>
    <w:rsid w:val="00D60AE6"/>
    <w:rsid w:val="00D952F4"/>
    <w:rsid w:val="00DE214F"/>
    <w:rsid w:val="00FB0BFA"/>
    <w:rsid w:val="00FF36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80D59F-94FE-4E88-88B4-857AEF6BC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32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3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5303"/>
  </w:style>
  <w:style w:type="paragraph" w:styleId="Footer">
    <w:name w:val="footer"/>
    <w:basedOn w:val="Normal"/>
    <w:link w:val="FooterChar"/>
    <w:uiPriority w:val="99"/>
    <w:unhideWhenUsed/>
    <w:rsid w:val="008B53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5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ADMIN</cp:lastModifiedBy>
  <cp:revision>2</cp:revision>
  <dcterms:created xsi:type="dcterms:W3CDTF">2019-12-08T15:16:00Z</dcterms:created>
  <dcterms:modified xsi:type="dcterms:W3CDTF">2019-12-08T15:16:00Z</dcterms:modified>
</cp:coreProperties>
</file>